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D7AE8" w14:textId="77777777" w:rsidR="00521CDE" w:rsidRDefault="00521CDE" w:rsidP="009C4CE4">
      <w:pPr>
        <w:spacing w:after="6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B60857" w14:textId="246AB9B0" w:rsidR="00521CDE" w:rsidRPr="00201822" w:rsidRDefault="00201822" w:rsidP="00521CDE">
      <w:pPr>
        <w:spacing w:after="240" w:line="240" w:lineRule="auto"/>
        <w:jc w:val="center"/>
        <w:rPr>
          <w:rFonts w:ascii="Times New Roman" w:hAnsi="Times New Roman" w:cs="Times New Roman"/>
          <w:b/>
          <w:bCs/>
        </w:rPr>
      </w:pPr>
      <w:r w:rsidRPr="00201822">
        <w:rPr>
          <w:rFonts w:ascii="Times New Roman" w:hAnsi="Times New Roman" w:cs="Times New Roman"/>
          <w:b/>
          <w:bCs/>
        </w:rPr>
        <w:t xml:space="preserve">Сведения о внесенных изменениях </w:t>
      </w:r>
      <w:r w:rsidR="00521CDE">
        <w:rPr>
          <w:rFonts w:ascii="Times New Roman" w:hAnsi="Times New Roman" w:cs="Times New Roman"/>
          <w:b/>
          <w:bCs/>
        </w:rPr>
        <w:t xml:space="preserve">в Форму </w:t>
      </w:r>
      <w:r w:rsidR="00B358C3">
        <w:rPr>
          <w:rFonts w:ascii="Times New Roman" w:hAnsi="Times New Roman" w:cs="Times New Roman"/>
          <w:b/>
          <w:bCs/>
        </w:rPr>
        <w:t>№</w:t>
      </w:r>
      <w:r w:rsidR="00521CDE">
        <w:rPr>
          <w:rFonts w:ascii="Times New Roman" w:hAnsi="Times New Roman" w:cs="Times New Roman"/>
          <w:b/>
          <w:bCs/>
        </w:rPr>
        <w:t>36</w:t>
      </w:r>
    </w:p>
    <w:tbl>
      <w:tblPr>
        <w:tblStyle w:val="ac"/>
        <w:tblW w:w="157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2126"/>
        <w:gridCol w:w="1417"/>
        <w:gridCol w:w="2444"/>
        <w:gridCol w:w="2092"/>
        <w:gridCol w:w="2409"/>
      </w:tblGrid>
      <w:tr w:rsidR="00C262FB" w14:paraId="72AA7351" w14:textId="77777777" w:rsidTr="00521CDE">
        <w:tc>
          <w:tcPr>
            <w:tcW w:w="567" w:type="dxa"/>
            <w:vMerge w:val="restart"/>
            <w:vAlign w:val="center"/>
          </w:tcPr>
          <w:p w14:paraId="40E7B474" w14:textId="1953ABF4" w:rsidR="00454B51" w:rsidRPr="00521CDE" w:rsidRDefault="00C262FB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4B5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6804" w:type="dxa"/>
            <w:gridSpan w:val="3"/>
            <w:vAlign w:val="center"/>
          </w:tcPr>
          <w:p w14:paraId="386429D8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Распоряжение</w:t>
            </w:r>
          </w:p>
          <w:p w14:paraId="75A60FAB" w14:textId="77777777" w:rsidR="00521CDE" w:rsidRPr="00521CDE" w:rsidRDefault="00521CDE" w:rsidP="00521CDE">
            <w:pPr>
              <w:ind w:left="37" w:hanging="37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на предоставление списка зарегистрированных лиц,</w:t>
            </w:r>
          </w:p>
          <w:p w14:paraId="14029831" w14:textId="72FE4E01" w:rsidR="00C262FB" w:rsidRPr="00521CDE" w:rsidRDefault="00521CDE" w:rsidP="00521CDE">
            <w:pPr>
              <w:ind w:left="284"/>
              <w:jc w:val="center"/>
              <w:rPr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имеющих право на участие В общем собрании акционеров</w:t>
            </w:r>
          </w:p>
        </w:tc>
        <w:tc>
          <w:tcPr>
            <w:tcW w:w="1417" w:type="dxa"/>
            <w:vMerge w:val="restart"/>
            <w:vAlign w:val="center"/>
          </w:tcPr>
          <w:p w14:paraId="5E61C696" w14:textId="06CB774A" w:rsidR="00C262FB" w:rsidRPr="0065559C" w:rsidRDefault="00084B20" w:rsidP="00454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  <w:tc>
          <w:tcPr>
            <w:tcW w:w="6945" w:type="dxa"/>
            <w:gridSpan w:val="3"/>
            <w:vAlign w:val="center"/>
          </w:tcPr>
          <w:p w14:paraId="1582E4B7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Распоряжение</w:t>
            </w:r>
          </w:p>
          <w:p w14:paraId="598CF933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на предоставление списка зарегистрированных лиц,</w:t>
            </w:r>
          </w:p>
          <w:p w14:paraId="104106A0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20"/>
              </w:rPr>
              <w:t>имеющих право голоса при принятии решений общим собранием акционеров</w:t>
            </w:r>
          </w:p>
          <w:p w14:paraId="42953F4E" w14:textId="0BAD6185" w:rsidR="00C262FB" w:rsidRPr="00547B29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2FB" w14:paraId="33F34FFC" w14:textId="77777777" w:rsidTr="00521CDE">
        <w:tc>
          <w:tcPr>
            <w:tcW w:w="567" w:type="dxa"/>
            <w:vMerge/>
          </w:tcPr>
          <w:p w14:paraId="355265BD" w14:textId="77777777" w:rsidR="00C262FB" w:rsidRPr="00547B29" w:rsidRDefault="00C262FB" w:rsidP="00C26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</w:tcPr>
          <w:p w14:paraId="3515DB07" w14:textId="2B0C1107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до изменения:</w:t>
            </w:r>
          </w:p>
        </w:tc>
        <w:tc>
          <w:tcPr>
            <w:tcW w:w="1417" w:type="dxa"/>
            <w:vMerge/>
          </w:tcPr>
          <w:p w14:paraId="3D531AC5" w14:textId="77777777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14:paraId="22806D71" w14:textId="680C5CDB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  <w:r w:rsidRPr="0065559C">
              <w:rPr>
                <w:rFonts w:ascii="Times New Roman" w:hAnsi="Times New Roman" w:cs="Times New Roman"/>
              </w:rPr>
              <w:t xml:space="preserve">Текст </w:t>
            </w:r>
            <w:r>
              <w:rPr>
                <w:rFonts w:ascii="Times New Roman" w:hAnsi="Times New Roman" w:cs="Times New Roman"/>
              </w:rPr>
              <w:t>в новой редакции:</w:t>
            </w:r>
          </w:p>
        </w:tc>
      </w:tr>
      <w:tr w:rsidR="00C262FB" w14:paraId="545425F6" w14:textId="77777777" w:rsidTr="00521CDE">
        <w:trPr>
          <w:trHeight w:val="1087"/>
        </w:trPr>
        <w:tc>
          <w:tcPr>
            <w:tcW w:w="567" w:type="dxa"/>
            <w:vAlign w:val="center"/>
          </w:tcPr>
          <w:p w14:paraId="3F860526" w14:textId="440FEC04" w:rsidR="00C262FB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804" w:type="dxa"/>
            <w:gridSpan w:val="3"/>
            <w:vAlign w:val="center"/>
          </w:tcPr>
          <w:p w14:paraId="39F85D59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Распоряжение</w:t>
            </w:r>
          </w:p>
          <w:p w14:paraId="0821F188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на предоставление списка зарегистрированных лиц,</w:t>
            </w:r>
          </w:p>
          <w:p w14:paraId="13804917" w14:textId="45F929FF" w:rsidR="00C262FB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имеющих право на участие В общем собрании акционеров</w:t>
            </w:r>
          </w:p>
        </w:tc>
        <w:tc>
          <w:tcPr>
            <w:tcW w:w="1417" w:type="dxa"/>
            <w:vAlign w:val="center"/>
          </w:tcPr>
          <w:p w14:paraId="4CE0AB78" w14:textId="77777777" w:rsidR="00521CDE" w:rsidRDefault="00521CDE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092AA531" w14:textId="77777777" w:rsidR="00521CDE" w:rsidRDefault="00521CDE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приведено в</w:t>
            </w:r>
          </w:p>
          <w:p w14:paraId="7C02AEC6" w14:textId="77777777" w:rsidR="00521CDE" w:rsidRDefault="00521CDE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D2D70B" w14:textId="7F47AE9D" w:rsidR="00084B20" w:rsidRPr="00521CDE" w:rsidRDefault="00521CDE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ФЗ</w:t>
            </w:r>
          </w:p>
        </w:tc>
        <w:tc>
          <w:tcPr>
            <w:tcW w:w="6945" w:type="dxa"/>
            <w:gridSpan w:val="3"/>
            <w:vAlign w:val="center"/>
          </w:tcPr>
          <w:p w14:paraId="472C5BFC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Распоряжение</w:t>
            </w:r>
          </w:p>
          <w:p w14:paraId="0BD1A44C" w14:textId="77777777" w:rsidR="00521CDE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на предоставление списка зарегистрированных лиц,</w:t>
            </w:r>
          </w:p>
          <w:p w14:paraId="3B80B95E" w14:textId="02CCFDCC" w:rsidR="00454B51" w:rsidRPr="00521CDE" w:rsidRDefault="00521CDE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21CDE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имеющих право голоса при принятии решений общим собранием акционеров</w:t>
            </w:r>
          </w:p>
        </w:tc>
      </w:tr>
      <w:tr w:rsidR="00521CDE" w:rsidRPr="00521CDE" w14:paraId="3123745D" w14:textId="77777777" w:rsidTr="00521CDE">
        <w:trPr>
          <w:trHeight w:val="834"/>
        </w:trPr>
        <w:tc>
          <w:tcPr>
            <w:tcW w:w="567" w:type="dxa"/>
            <w:vAlign w:val="center"/>
          </w:tcPr>
          <w:p w14:paraId="2B5C4E0D" w14:textId="5CFB9F25" w:rsidR="00521CDE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04" w:type="dxa"/>
            <w:gridSpan w:val="3"/>
            <w:vAlign w:val="center"/>
          </w:tcPr>
          <w:p w14:paraId="0F2B0F15" w14:textId="6F9553BC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ind w:right="57"/>
              <w:jc w:val="both"/>
              <w:rPr>
                <w:rFonts w:ascii="Times New Roman" w:hAnsi="Times New Roman" w:cs="Times New Roman"/>
                <w:color w:val="212121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просит предоставить </w:t>
            </w:r>
            <w:r w:rsidRPr="00521CDE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список лиц, имеющих право на участие в общем собрании акционеров</w:t>
            </w:r>
          </w:p>
        </w:tc>
        <w:tc>
          <w:tcPr>
            <w:tcW w:w="1417" w:type="dxa"/>
            <w:vMerge w:val="restart"/>
            <w:vAlign w:val="center"/>
          </w:tcPr>
          <w:p w14:paraId="032F2EEC" w14:textId="77777777" w:rsidR="00521CDE" w:rsidRPr="00521CDE" w:rsidRDefault="00521CDE" w:rsidP="00454B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104BA" w14:textId="77777777" w:rsidR="00521CDE" w:rsidRDefault="00521CDE" w:rsidP="00084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Приведено в соответствие</w:t>
            </w:r>
          </w:p>
          <w:p w14:paraId="799A4E93" w14:textId="46CF4037" w:rsidR="00521CDE" w:rsidRPr="00521CDE" w:rsidRDefault="00521CDE" w:rsidP="00084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ФЗ</w:t>
            </w:r>
          </w:p>
        </w:tc>
        <w:tc>
          <w:tcPr>
            <w:tcW w:w="6945" w:type="dxa"/>
            <w:gridSpan w:val="3"/>
            <w:vAlign w:val="center"/>
          </w:tcPr>
          <w:p w14:paraId="01EE619D" w14:textId="0BAFEC90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42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просит предоставить </w:t>
            </w:r>
            <w:r w:rsidRPr="00521CDE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список лиц, имеющих право голоса при принятии решений общим собранием акционеров</w:t>
            </w:r>
          </w:p>
        </w:tc>
      </w:tr>
      <w:tr w:rsidR="00521CDE" w:rsidRPr="00521CDE" w14:paraId="384AFE5F" w14:textId="77777777" w:rsidTr="00521CDE">
        <w:trPr>
          <w:trHeight w:val="832"/>
        </w:trPr>
        <w:tc>
          <w:tcPr>
            <w:tcW w:w="567" w:type="dxa"/>
            <w:vAlign w:val="center"/>
          </w:tcPr>
          <w:p w14:paraId="32915E90" w14:textId="35EB4959" w:rsidR="00521CDE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04" w:type="dxa"/>
            <w:gridSpan w:val="3"/>
            <w:vAlign w:val="center"/>
          </w:tcPr>
          <w:p w14:paraId="0DE57EBA" w14:textId="1AB283E2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ind w:right="57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Дата, на которую определяются (фиксируются) лица, </w:t>
            </w:r>
            <w:r w:rsidRPr="00521CDE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имеющие право на участие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в общем собрании акционеров:</w:t>
            </w:r>
          </w:p>
        </w:tc>
        <w:tc>
          <w:tcPr>
            <w:tcW w:w="1417" w:type="dxa"/>
            <w:vMerge/>
            <w:vAlign w:val="center"/>
          </w:tcPr>
          <w:p w14:paraId="383B52D4" w14:textId="77777777" w:rsidR="00521CDE" w:rsidRPr="00521CDE" w:rsidRDefault="00521CDE" w:rsidP="00454B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gridSpan w:val="3"/>
            <w:vAlign w:val="center"/>
          </w:tcPr>
          <w:p w14:paraId="56E55DC4" w14:textId="6C4BF576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42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Дата, на которую определяются (фиксируются) лица, </w:t>
            </w:r>
            <w:r w:rsidRPr="00521CDE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имеющие право голоса при принятии решений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общим собранием акционеров:</w:t>
            </w:r>
          </w:p>
        </w:tc>
      </w:tr>
      <w:tr w:rsidR="00521CDE" w:rsidRPr="00521CDE" w14:paraId="03473761" w14:textId="77777777" w:rsidTr="00521CDE">
        <w:trPr>
          <w:trHeight w:val="560"/>
        </w:trPr>
        <w:tc>
          <w:tcPr>
            <w:tcW w:w="567" w:type="dxa"/>
            <w:vAlign w:val="center"/>
          </w:tcPr>
          <w:p w14:paraId="00C882CA" w14:textId="1E69A4FD" w:rsidR="00521CDE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804" w:type="dxa"/>
            <w:gridSpan w:val="3"/>
            <w:vAlign w:val="center"/>
          </w:tcPr>
          <w:p w14:paraId="274E334F" w14:textId="7DC75C12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ind w:right="57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>Количество экземпляров запрашиваемого документа:</w:t>
            </w:r>
          </w:p>
        </w:tc>
        <w:tc>
          <w:tcPr>
            <w:tcW w:w="1417" w:type="dxa"/>
            <w:vAlign w:val="center"/>
          </w:tcPr>
          <w:p w14:paraId="7E1332D1" w14:textId="3510A0DE" w:rsidR="00521CDE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Убрали эту строку</w:t>
            </w:r>
          </w:p>
        </w:tc>
        <w:tc>
          <w:tcPr>
            <w:tcW w:w="6945" w:type="dxa"/>
            <w:gridSpan w:val="3"/>
            <w:vAlign w:val="center"/>
          </w:tcPr>
          <w:p w14:paraId="41916E74" w14:textId="77777777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42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521CDE" w:rsidRPr="00521CDE" w14:paraId="39FE84AC" w14:textId="77777777" w:rsidTr="00521CDE">
        <w:tc>
          <w:tcPr>
            <w:tcW w:w="567" w:type="dxa"/>
            <w:vAlign w:val="center"/>
          </w:tcPr>
          <w:p w14:paraId="5AA4A4FC" w14:textId="55EB4697" w:rsidR="00521CDE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6A908999" w14:textId="4CCF2F0B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ind w:right="-105"/>
              <w:rPr>
                <w:rFonts w:ascii="Times New Roman" w:hAnsi="Times New Roman" w:cs="Times New Roman"/>
                <w:sz w:val="22"/>
                <w:szCs w:val="28"/>
              </w:rPr>
            </w:pPr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 xml:space="preserve">Форма общего </w:t>
            </w:r>
            <w:proofErr w:type="gramStart"/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собрания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:   </w:t>
            </w:r>
            <w:proofErr w:type="gramEnd"/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             </w:t>
            </w:r>
          </w:p>
        </w:tc>
        <w:tc>
          <w:tcPr>
            <w:tcW w:w="2268" w:type="dxa"/>
            <w:vAlign w:val="center"/>
          </w:tcPr>
          <w:p w14:paraId="45FBB3C2" w14:textId="434CA4D1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sym w:font="Wingdings" w:char="F06F"/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b/>
                <w:i/>
                <w:sz w:val="22"/>
                <w:szCs w:val="28"/>
              </w:rPr>
              <w:t xml:space="preserve">очное 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>(совместное присутствие)</w:t>
            </w:r>
          </w:p>
        </w:tc>
        <w:tc>
          <w:tcPr>
            <w:tcW w:w="2126" w:type="dxa"/>
            <w:vAlign w:val="center"/>
          </w:tcPr>
          <w:p w14:paraId="795A46F6" w14:textId="6E5BCE60" w:rsidR="00521CDE" w:rsidRPr="00521CDE" w:rsidRDefault="00521CDE" w:rsidP="00521CDE">
            <w:pPr>
              <w:widowControl w:val="0"/>
              <w:tabs>
                <w:tab w:val="left" w:pos="470"/>
              </w:tabs>
              <w:autoSpaceDE w:val="0"/>
              <w:autoSpaceDN w:val="0"/>
              <w:spacing w:before="3"/>
              <w:ind w:right="-105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sym w:font="Wingdings" w:char="F06F"/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b/>
                <w:i/>
                <w:sz w:val="22"/>
                <w:szCs w:val="28"/>
              </w:rPr>
              <w:t>заочное</w:t>
            </w:r>
            <w:r w:rsidRPr="00521CDE">
              <w:rPr>
                <w:rFonts w:ascii="Times New Roman" w:hAnsi="Times New Roman" w:cs="Times New Roman"/>
                <w:i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>(опросным путем)</w:t>
            </w:r>
          </w:p>
        </w:tc>
        <w:tc>
          <w:tcPr>
            <w:tcW w:w="1417" w:type="dxa"/>
            <w:vAlign w:val="center"/>
          </w:tcPr>
          <w:p w14:paraId="706C4B9C" w14:textId="77777777" w:rsidR="00521CDE" w:rsidRDefault="00521CDE" w:rsidP="00521CDE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Приведено в соответствие</w:t>
            </w:r>
          </w:p>
          <w:p w14:paraId="17614F65" w14:textId="059D9D55" w:rsidR="00521CDE" w:rsidRPr="00521CDE" w:rsidRDefault="00521CDE" w:rsidP="00521CDE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ФЗ</w:t>
            </w:r>
          </w:p>
        </w:tc>
        <w:tc>
          <w:tcPr>
            <w:tcW w:w="2444" w:type="dxa"/>
            <w:vAlign w:val="center"/>
          </w:tcPr>
          <w:p w14:paraId="7ECF09C2" w14:textId="61837F8C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-105"/>
              <w:rPr>
                <w:rFonts w:ascii="Times New Roman" w:hAnsi="Times New Roman" w:cs="Times New Roman"/>
                <w:sz w:val="22"/>
                <w:szCs w:val="28"/>
              </w:rPr>
            </w:pPr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Способ принятия решений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общим собранием </w:t>
            </w:r>
            <w:proofErr w:type="gramStart"/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акционеров:   </w:t>
            </w:r>
            <w:proofErr w:type="gramEnd"/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            </w:t>
            </w:r>
          </w:p>
        </w:tc>
        <w:tc>
          <w:tcPr>
            <w:tcW w:w="2092" w:type="dxa"/>
            <w:vAlign w:val="center"/>
          </w:tcPr>
          <w:p w14:paraId="67B651C2" w14:textId="0CC102DE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-105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sym w:font="Wingdings" w:char="F06F"/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b/>
                <w:i/>
                <w:sz w:val="22"/>
                <w:szCs w:val="28"/>
              </w:rPr>
              <w:t>заседание</w:t>
            </w:r>
          </w:p>
        </w:tc>
        <w:tc>
          <w:tcPr>
            <w:tcW w:w="2409" w:type="dxa"/>
            <w:vAlign w:val="center"/>
          </w:tcPr>
          <w:p w14:paraId="0B2F8B45" w14:textId="6397AC6E" w:rsidR="00521CDE" w:rsidRPr="00521CDE" w:rsidRDefault="00521CDE" w:rsidP="00521CDE">
            <w:pPr>
              <w:widowControl w:val="0"/>
              <w:tabs>
                <w:tab w:val="left" w:pos="745"/>
              </w:tabs>
              <w:autoSpaceDE w:val="0"/>
              <w:autoSpaceDN w:val="0"/>
              <w:ind w:right="-105"/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521CDE">
              <w:rPr>
                <w:rFonts w:ascii="Times New Roman" w:hAnsi="Times New Roman" w:cs="Times New Roman"/>
                <w:sz w:val="22"/>
                <w:szCs w:val="28"/>
              </w:rPr>
              <w:sym w:font="Wingdings" w:char="F06F"/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b/>
                <w:i/>
                <w:sz w:val="22"/>
                <w:szCs w:val="28"/>
              </w:rPr>
              <w:t>заочное</w:t>
            </w:r>
            <w:r w:rsidRPr="00521CDE"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521CD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8"/>
              </w:rPr>
              <w:t>голосование</w:t>
            </w:r>
          </w:p>
        </w:tc>
      </w:tr>
      <w:tr w:rsidR="003136FB" w:rsidRPr="00521CDE" w14:paraId="008DFA22" w14:textId="77777777" w:rsidTr="003136FB">
        <w:trPr>
          <w:trHeight w:val="1039"/>
        </w:trPr>
        <w:tc>
          <w:tcPr>
            <w:tcW w:w="567" w:type="dxa"/>
            <w:vAlign w:val="center"/>
          </w:tcPr>
          <w:p w14:paraId="4BDA080C" w14:textId="61C19F66" w:rsidR="003136FB" w:rsidRPr="00521CDE" w:rsidRDefault="003136FB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804" w:type="dxa"/>
            <w:gridSpan w:val="3"/>
            <w:vAlign w:val="center"/>
          </w:tcPr>
          <w:p w14:paraId="2FF876FF" w14:textId="52D53773" w:rsidR="003136FB" w:rsidRPr="003136FB" w:rsidRDefault="003136FB" w:rsidP="003136FB">
            <w:pPr>
              <w:pStyle w:val="a7"/>
              <w:numPr>
                <w:ilvl w:val="0"/>
                <w:numId w:val="5"/>
              </w:numPr>
              <w:ind w:left="180" w:hanging="18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 w:rsidRPr="003136FB">
              <w:rPr>
                <w:rFonts w:ascii="Times New Roman" w:hAnsi="Times New Roman" w:cs="Times New Roman"/>
                <w:sz w:val="22"/>
                <w:szCs w:val="28"/>
              </w:rPr>
              <w:t xml:space="preserve">Протокол или выписка из протокола Совета </w:t>
            </w:r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директоров о созыве общего собрания акционеров;</w:t>
            </w:r>
          </w:p>
        </w:tc>
        <w:tc>
          <w:tcPr>
            <w:tcW w:w="1417" w:type="dxa"/>
            <w:vAlign w:val="center"/>
          </w:tcPr>
          <w:p w14:paraId="32BFF575" w14:textId="77777777" w:rsidR="003136FB" w:rsidRDefault="003136FB" w:rsidP="003136FB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1CDE">
              <w:rPr>
                <w:rFonts w:ascii="Times New Roman" w:hAnsi="Times New Roman" w:cs="Times New Roman"/>
                <w:sz w:val="20"/>
                <w:szCs w:val="20"/>
              </w:rPr>
              <w:t>Приведено в соответствие</w:t>
            </w:r>
          </w:p>
          <w:p w14:paraId="69F9F3B8" w14:textId="09385C27" w:rsidR="003136FB" w:rsidRPr="00521CDE" w:rsidRDefault="003136FB" w:rsidP="003136FB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ФЗ</w:t>
            </w:r>
          </w:p>
        </w:tc>
        <w:tc>
          <w:tcPr>
            <w:tcW w:w="6945" w:type="dxa"/>
            <w:gridSpan w:val="3"/>
            <w:vAlign w:val="center"/>
          </w:tcPr>
          <w:p w14:paraId="57CA222D" w14:textId="7222C024" w:rsidR="003136FB" w:rsidRPr="003136FB" w:rsidRDefault="003136FB" w:rsidP="003136FB">
            <w:pPr>
              <w:pStyle w:val="a7"/>
              <w:numPr>
                <w:ilvl w:val="0"/>
                <w:numId w:val="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6FB">
              <w:rPr>
                <w:rFonts w:ascii="Times New Roman" w:hAnsi="Times New Roman" w:cs="Times New Roman"/>
                <w:sz w:val="22"/>
                <w:szCs w:val="28"/>
              </w:rPr>
              <w:t xml:space="preserve">Протокол или выписка из протокола Совета директоров </w:t>
            </w:r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о</w:t>
            </w:r>
            <w:r w:rsidRPr="003136FB">
              <w:rPr>
                <w:b/>
                <w:bCs/>
                <w:sz w:val="20"/>
              </w:rPr>
              <w:t xml:space="preserve"> </w:t>
            </w:r>
            <w:r w:rsidRPr="003136FB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проведении заседания (заочного голосования) для принятия решений</w:t>
            </w:r>
            <w:r w:rsidRPr="003136FB">
              <w:rPr>
                <w:rFonts w:ascii="Times New Roman" w:hAnsi="Times New Roman" w:cs="Times New Roman"/>
                <w:sz w:val="22"/>
                <w:szCs w:val="28"/>
              </w:rPr>
              <w:t xml:space="preserve"> общим собранием акционеров;</w:t>
            </w:r>
          </w:p>
        </w:tc>
      </w:tr>
    </w:tbl>
    <w:p w14:paraId="40857E6F" w14:textId="77777777" w:rsidR="00547B29" w:rsidRPr="00521CDE" w:rsidRDefault="00547B29">
      <w:pPr>
        <w:rPr>
          <w:rFonts w:ascii="Times New Roman" w:hAnsi="Times New Roman" w:cs="Times New Roman"/>
        </w:rPr>
      </w:pPr>
    </w:p>
    <w:p w14:paraId="70051FC4" w14:textId="77777777" w:rsidR="003136FB" w:rsidRDefault="003136FB"/>
    <w:sectPr w:rsidR="003136FB" w:rsidSect="009C4CE4">
      <w:pgSz w:w="16838" w:h="11906" w:orient="landscape"/>
      <w:pgMar w:top="426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30F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1" w15:restartNumberingAfterBreak="0">
    <w:nsid w:val="19256600"/>
    <w:multiLevelType w:val="hybridMultilevel"/>
    <w:tmpl w:val="59DCC82C"/>
    <w:lvl w:ilvl="0" w:tplc="94FAC0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149D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3" w15:restartNumberingAfterBreak="0">
    <w:nsid w:val="2CE62342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4" w15:restartNumberingAfterBreak="0">
    <w:nsid w:val="3EAF6D78"/>
    <w:multiLevelType w:val="hybridMultilevel"/>
    <w:tmpl w:val="7574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A5B12"/>
    <w:multiLevelType w:val="hybridMultilevel"/>
    <w:tmpl w:val="5E1838A4"/>
    <w:lvl w:ilvl="0" w:tplc="619C1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96309"/>
    <w:multiLevelType w:val="hybridMultilevel"/>
    <w:tmpl w:val="DF5C6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082218">
    <w:abstractNumId w:val="3"/>
  </w:num>
  <w:num w:numId="2" w16cid:durableId="1947537946">
    <w:abstractNumId w:val="2"/>
  </w:num>
  <w:num w:numId="3" w16cid:durableId="581567740">
    <w:abstractNumId w:val="6"/>
  </w:num>
  <w:num w:numId="4" w16cid:durableId="900288126">
    <w:abstractNumId w:val="0"/>
  </w:num>
  <w:num w:numId="5" w16cid:durableId="1371761630">
    <w:abstractNumId w:val="5"/>
  </w:num>
  <w:num w:numId="6" w16cid:durableId="1171216374">
    <w:abstractNumId w:val="4"/>
  </w:num>
  <w:num w:numId="7" w16cid:durableId="1119302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22"/>
    <w:rsid w:val="00084B20"/>
    <w:rsid w:val="00201822"/>
    <w:rsid w:val="002E40C0"/>
    <w:rsid w:val="003136FB"/>
    <w:rsid w:val="003630E7"/>
    <w:rsid w:val="00454B51"/>
    <w:rsid w:val="004D4E31"/>
    <w:rsid w:val="00521CDE"/>
    <w:rsid w:val="00547B29"/>
    <w:rsid w:val="005A4FEB"/>
    <w:rsid w:val="0065559C"/>
    <w:rsid w:val="006607FC"/>
    <w:rsid w:val="006B376D"/>
    <w:rsid w:val="007728D4"/>
    <w:rsid w:val="008E170E"/>
    <w:rsid w:val="009C4CE4"/>
    <w:rsid w:val="009E2999"/>
    <w:rsid w:val="00A33A1B"/>
    <w:rsid w:val="00B358C3"/>
    <w:rsid w:val="00C262FB"/>
    <w:rsid w:val="00CB110D"/>
    <w:rsid w:val="00D17779"/>
    <w:rsid w:val="00D20EED"/>
    <w:rsid w:val="00D41C22"/>
    <w:rsid w:val="00E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F9A5"/>
  <w15:chartTrackingRefBased/>
  <w15:docId w15:val="{2765BD51-51C4-4BFF-AC1A-2C780785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C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C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C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C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C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C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C2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41C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1C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1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1C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1C2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5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Акционерное Общество Якутский Фондовый Центр</dc:creator>
  <cp:keywords/>
  <dc:description/>
  <cp:lastModifiedBy>Акционерное Общество Якутский Фондовый Центр</cp:lastModifiedBy>
  <cp:revision>10</cp:revision>
  <cp:lastPrinted>2026-07-03T03:59:00Z</cp:lastPrinted>
  <dcterms:created xsi:type="dcterms:W3CDTF">2026-07-02T08:18:00Z</dcterms:created>
  <dcterms:modified xsi:type="dcterms:W3CDTF">2026-07-16T07:54:00Z</dcterms:modified>
</cp:coreProperties>
</file>